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gliatabella"/>
        <w:tblpPr w:leftFromText="141" w:rightFromText="141" w:vertAnchor="text" w:horzAnchor="margin" w:tblpY="-443"/>
        <w:tblW w:w="0" w:type="auto"/>
        <w:tblLook w:val="04A0" w:firstRow="1" w:lastRow="0" w:firstColumn="1" w:lastColumn="0" w:noHBand="0" w:noVBand="1"/>
      </w:tblPr>
      <w:tblGrid>
        <w:gridCol w:w="913"/>
        <w:gridCol w:w="1106"/>
        <w:gridCol w:w="1451"/>
        <w:gridCol w:w="1099"/>
        <w:gridCol w:w="1711"/>
        <w:gridCol w:w="1160"/>
        <w:gridCol w:w="1160"/>
        <w:gridCol w:w="1172"/>
        <w:gridCol w:w="839"/>
        <w:gridCol w:w="893"/>
        <w:gridCol w:w="937"/>
        <w:gridCol w:w="1553"/>
      </w:tblGrid>
      <w:tr w:rsidR="00EB7303" w:rsidTr="00EB7303">
        <w:tc>
          <w:tcPr>
            <w:tcW w:w="915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  <w:r w:rsidRPr="000C022B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Area di rischio</w:t>
            </w:r>
          </w:p>
        </w:tc>
        <w:tc>
          <w:tcPr>
            <w:tcW w:w="1106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Macro Processo</w:t>
            </w:r>
          </w:p>
        </w:tc>
        <w:tc>
          <w:tcPr>
            <w:tcW w:w="1464" w:type="dxa"/>
          </w:tcPr>
          <w:p w:rsidR="00EB7303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Processo</w:t>
            </w:r>
          </w:p>
        </w:tc>
        <w:tc>
          <w:tcPr>
            <w:tcW w:w="1104" w:type="dxa"/>
          </w:tcPr>
          <w:p w:rsidR="00EB7303" w:rsidRDefault="00EB7303" w:rsidP="00EB730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Default="00EB7303" w:rsidP="00EB730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Area</w:t>
            </w:r>
          </w:p>
          <w:p w:rsidR="00EB7303" w:rsidRDefault="00EB7303" w:rsidP="00EB730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Settore</w:t>
            </w:r>
          </w:p>
          <w:p w:rsidR="00EB7303" w:rsidRDefault="00EB7303" w:rsidP="00EB7303">
            <w:pPr>
              <w:pStyle w:val="NormaleWeb"/>
              <w:spacing w:before="2" w:after="2"/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Ufficio</w:t>
            </w:r>
          </w:p>
        </w:tc>
        <w:tc>
          <w:tcPr>
            <w:tcW w:w="1711" w:type="dxa"/>
            <w:vAlign w:val="center"/>
          </w:tcPr>
          <w:p w:rsidR="00EB7303" w:rsidRDefault="00EB7303" w:rsidP="00EB730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Dirigente</w:t>
            </w:r>
          </w:p>
          <w:p w:rsidR="00EB7303" w:rsidRDefault="00EB7303" w:rsidP="00EB730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Responsabile  P.O.</w:t>
            </w:r>
            <w:proofErr w:type="gramEnd"/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Responsabile Procedimento-RUP</w:t>
            </w:r>
          </w:p>
        </w:tc>
        <w:tc>
          <w:tcPr>
            <w:tcW w:w="1162" w:type="dxa"/>
          </w:tcPr>
          <w:p w:rsidR="00EB7303" w:rsidRDefault="00EB7303" w:rsidP="00EB7303">
            <w:pPr>
              <w:pStyle w:val="NormaleWeb"/>
              <w:spacing w:before="2" w:after="2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origine del processo</w:t>
            </w: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b/>
                <w:sz w:val="22"/>
                <w:szCs w:val="22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INPUT</w:t>
            </w:r>
          </w:p>
        </w:tc>
        <w:tc>
          <w:tcPr>
            <w:tcW w:w="1162" w:type="dxa"/>
          </w:tcPr>
          <w:p w:rsidR="00EB7303" w:rsidRDefault="00EB7303" w:rsidP="00EB7303">
            <w:pPr>
              <w:pStyle w:val="NormaleWeb"/>
              <w:spacing w:before="2" w:after="2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b/>
                <w:sz w:val="22"/>
                <w:szCs w:val="22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risultato atteso di processo OUTPUT</w:t>
            </w:r>
          </w:p>
        </w:tc>
        <w:tc>
          <w:tcPr>
            <w:tcW w:w="1172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b/>
                <w:sz w:val="22"/>
                <w:szCs w:val="22"/>
                <w:lang w:eastAsia="it-IT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Sequenza attività</w:t>
            </w: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b/>
                <w:sz w:val="22"/>
                <w:szCs w:val="22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fasi</w:t>
            </w:r>
          </w:p>
        </w:tc>
        <w:tc>
          <w:tcPr>
            <w:tcW w:w="839" w:type="dxa"/>
          </w:tcPr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Tempi</w:t>
            </w:r>
          </w:p>
        </w:tc>
        <w:tc>
          <w:tcPr>
            <w:tcW w:w="893" w:type="dxa"/>
          </w:tcPr>
          <w:p w:rsidR="00EB7303" w:rsidRDefault="00EB7303" w:rsidP="00EB7303">
            <w:pPr>
              <w:pStyle w:val="NormaleWeb"/>
              <w:spacing w:before="2" w:after="2"/>
              <w:jc w:val="center"/>
              <w:rPr>
                <w:b/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center"/>
              <w:rPr>
                <w:b/>
                <w:sz w:val="22"/>
                <w:szCs w:val="22"/>
                <w:lang w:eastAsia="it-IT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Vincoli</w:t>
            </w:r>
          </w:p>
          <w:p w:rsidR="00EB7303" w:rsidRPr="00C15FD2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937" w:type="dxa"/>
          </w:tcPr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Risorse</w:t>
            </w:r>
          </w:p>
        </w:tc>
        <w:tc>
          <w:tcPr>
            <w:tcW w:w="1553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b/>
                <w:sz w:val="22"/>
                <w:szCs w:val="22"/>
                <w:lang w:eastAsia="it-IT"/>
              </w:rPr>
            </w:pPr>
          </w:p>
          <w:p w:rsidR="00EB7303" w:rsidRPr="00C15FD2" w:rsidRDefault="00EB7303" w:rsidP="00EB7303">
            <w:pPr>
              <w:pStyle w:val="NormaleWeb"/>
              <w:spacing w:before="2" w:after="2"/>
              <w:jc w:val="center"/>
              <w:rPr>
                <w:b/>
                <w:sz w:val="22"/>
                <w:szCs w:val="22"/>
                <w:lang w:eastAsia="it-IT"/>
              </w:rPr>
            </w:pPr>
            <w:r w:rsidRPr="00C15FD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Interrelazioni con altri processi</w:t>
            </w:r>
          </w:p>
        </w:tc>
      </w:tr>
      <w:tr w:rsidR="00EB7303" w:rsidTr="00EB7303">
        <w:tc>
          <w:tcPr>
            <w:tcW w:w="915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106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64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104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711" w:type="dxa"/>
            <w:vAlign w:val="center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162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162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172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839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893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937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3" w:type="dxa"/>
          </w:tcPr>
          <w:p w:rsidR="00EB7303" w:rsidRDefault="00EB7303" w:rsidP="00EB7303">
            <w:pPr>
              <w:pStyle w:val="NormaleWeb"/>
              <w:spacing w:before="2" w:after="2"/>
              <w:jc w:val="both"/>
              <w:rPr>
                <w:sz w:val="22"/>
                <w:szCs w:val="22"/>
                <w:lang w:eastAsia="it-IT"/>
              </w:rPr>
            </w:pPr>
          </w:p>
        </w:tc>
      </w:tr>
    </w:tbl>
    <w:p w:rsidR="00C15FD2" w:rsidRDefault="00C15FD2" w:rsidP="00EB7303">
      <w:pPr>
        <w:pStyle w:val="NormaleWeb"/>
        <w:spacing w:before="2" w:after="2"/>
        <w:jc w:val="both"/>
        <w:rPr>
          <w:sz w:val="22"/>
          <w:szCs w:val="22"/>
          <w:lang w:eastAsia="it-IT"/>
        </w:rPr>
      </w:pPr>
    </w:p>
    <w:sectPr w:rsidR="00C15FD2" w:rsidSect="009D5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191" w:right="1418" w:bottom="1247" w:left="1418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BE" w:rsidRDefault="004560BE">
      <w:r>
        <w:separator/>
      </w:r>
    </w:p>
  </w:endnote>
  <w:endnote w:type="continuationSeparator" w:id="0">
    <w:p w:rsidR="004560BE" w:rsidRDefault="0045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E" w:rsidRDefault="00F579A4" w:rsidP="00A749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60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60BE" w:rsidRDefault="004560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E" w:rsidRPr="00B119DC" w:rsidRDefault="00F579A4" w:rsidP="00A52F1A">
    <w:pPr>
      <w:pStyle w:val="Pidipagina"/>
      <w:framePr w:wrap="around" w:vAnchor="text" w:hAnchor="margin" w:xAlign="center" w:y="1"/>
      <w:rPr>
        <w:rStyle w:val="Numeropagina"/>
        <w:sz w:val="22"/>
        <w:szCs w:val="22"/>
      </w:rPr>
    </w:pPr>
    <w:r w:rsidRPr="00B119DC">
      <w:rPr>
        <w:rStyle w:val="Numeropagina"/>
        <w:sz w:val="22"/>
        <w:szCs w:val="22"/>
      </w:rPr>
      <w:fldChar w:fldCharType="begin"/>
    </w:r>
    <w:r w:rsidR="004560BE" w:rsidRPr="00B119DC">
      <w:rPr>
        <w:rStyle w:val="Numeropagina"/>
        <w:sz w:val="22"/>
        <w:szCs w:val="22"/>
      </w:rPr>
      <w:instrText xml:space="preserve">PAGE  </w:instrText>
    </w:r>
    <w:r w:rsidRPr="00B119DC">
      <w:rPr>
        <w:rStyle w:val="Numeropagina"/>
        <w:sz w:val="22"/>
        <w:szCs w:val="22"/>
      </w:rPr>
      <w:fldChar w:fldCharType="separate"/>
    </w:r>
    <w:r w:rsidR="00D81658">
      <w:rPr>
        <w:rStyle w:val="Numeropagina"/>
        <w:noProof/>
        <w:sz w:val="22"/>
        <w:szCs w:val="22"/>
      </w:rPr>
      <w:t>1</w:t>
    </w:r>
    <w:r w:rsidRPr="00B119DC">
      <w:rPr>
        <w:rStyle w:val="Numeropagina"/>
        <w:sz w:val="22"/>
        <w:szCs w:val="22"/>
      </w:rPr>
      <w:fldChar w:fldCharType="end"/>
    </w:r>
  </w:p>
  <w:p w:rsidR="004560BE" w:rsidRPr="00B119DC" w:rsidRDefault="00EB7303" w:rsidP="00EB7303">
    <w:pPr>
      <w:pStyle w:val="Style3"/>
      <w:widowControl/>
      <w:spacing w:before="187"/>
      <w:ind w:right="10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26" w:rsidRDefault="006C7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BE" w:rsidRDefault="004560BE">
      <w:r>
        <w:separator/>
      </w:r>
    </w:p>
  </w:footnote>
  <w:footnote w:type="continuationSeparator" w:id="0">
    <w:p w:rsidR="004560BE" w:rsidRDefault="0045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26" w:rsidRDefault="006C76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03" w:rsidRPr="00D81658" w:rsidRDefault="00D81658" w:rsidP="00EB7303">
    <w:pPr>
      <w:pStyle w:val="TitoloB"/>
      <w:spacing w:line="240" w:lineRule="auto"/>
      <w:jc w:val="center"/>
      <w:rPr>
        <w:rFonts w:ascii="Georgia" w:hAnsi="Georgia" w:cs="Times New Roman"/>
        <w:sz w:val="32"/>
        <w:szCs w:val="32"/>
      </w:rPr>
    </w:pPr>
    <w:r>
      <w:rPr>
        <w:rFonts w:ascii="Georgia" w:hAnsi="Georgia" w:cs="Times New Roman"/>
        <w:sz w:val="32"/>
        <w:szCs w:val="32"/>
      </w:rPr>
      <w:t xml:space="preserve">Allegato </w:t>
    </w:r>
    <w:r>
      <w:rPr>
        <w:rFonts w:ascii="Georgia" w:hAnsi="Georgia" w:cs="Times New Roman"/>
        <w:sz w:val="32"/>
        <w:szCs w:val="32"/>
      </w:rPr>
      <w:t>D</w:t>
    </w:r>
    <w:bookmarkStart w:id="0" w:name="_GoBack"/>
    <w:bookmarkEnd w:id="0"/>
  </w:p>
  <w:p w:rsidR="00EB7303" w:rsidRPr="00D81658" w:rsidRDefault="00EB7303" w:rsidP="00EB7303">
    <w:pPr>
      <w:pStyle w:val="TitoloB"/>
      <w:spacing w:line="240" w:lineRule="auto"/>
      <w:jc w:val="center"/>
      <w:rPr>
        <w:rFonts w:ascii="Georgia" w:hAnsi="Georgia" w:cs="Times New Roman"/>
      </w:rPr>
    </w:pPr>
  </w:p>
  <w:p w:rsidR="004560BE" w:rsidRPr="00D81658" w:rsidRDefault="00EB7303" w:rsidP="009D5CAE">
    <w:pPr>
      <w:pStyle w:val="TitoloB"/>
      <w:spacing w:line="240" w:lineRule="auto"/>
      <w:jc w:val="center"/>
      <w:rPr>
        <w:rFonts w:ascii="Georgia" w:hAnsi="Georgia" w:cs="Times New Roman"/>
        <w:u w:val="single"/>
      </w:rPr>
    </w:pPr>
    <w:r w:rsidRPr="00D81658">
      <w:rPr>
        <w:rFonts w:ascii="Georgia" w:hAnsi="Georgia" w:cs="Times New Roman"/>
      </w:rPr>
      <w:t xml:space="preserve">SCHEDA PTCP </w:t>
    </w:r>
    <w:r w:rsidR="009D5CAE" w:rsidRPr="00D81658">
      <w:rPr>
        <w:rFonts w:ascii="Georgia" w:hAnsi="Georgia" w:cs="Times New Roman"/>
      </w:rPr>
      <w:t xml:space="preserve">PER </w:t>
    </w:r>
    <w:r w:rsidRPr="00D81658">
      <w:rPr>
        <w:rFonts w:ascii="Georgia" w:hAnsi="Georgia" w:cs="Times New Roman"/>
      </w:rPr>
      <w:t>LA</w:t>
    </w:r>
    <w:r w:rsidR="009D5CAE" w:rsidRPr="00D81658">
      <w:rPr>
        <w:rFonts w:ascii="Georgia" w:hAnsi="Georgia" w:cs="Times New Roman"/>
      </w:rPr>
      <w:t xml:space="preserve"> </w:t>
    </w:r>
    <w:proofErr w:type="gramStart"/>
    <w:r w:rsidRPr="00D81658">
      <w:rPr>
        <w:rFonts w:ascii="Georgia" w:hAnsi="Georgia" w:cs="Times New Roman"/>
        <w:u w:val="single"/>
      </w:rPr>
      <w:t>“ MAPPATURA</w:t>
    </w:r>
    <w:proofErr w:type="gramEnd"/>
    <w:r w:rsidRPr="00D81658">
      <w:rPr>
        <w:rFonts w:ascii="Georgia" w:hAnsi="Georgia" w:cs="Times New Roman"/>
        <w:u w:val="single"/>
      </w:rPr>
      <w:t xml:space="preserve"> PROCESSI”</w:t>
    </w:r>
  </w:p>
  <w:p w:rsidR="009D5CAE" w:rsidRDefault="009D5CAE" w:rsidP="009D5CAE">
    <w:pPr>
      <w:pStyle w:val="TitoloB"/>
      <w:spacing w:line="240" w:lineRule="auto"/>
      <w:jc w:val="center"/>
      <w:rPr>
        <w:rFonts w:ascii="Georgia" w:hAnsi="Georgia" w:cs="Times New Roman"/>
        <w:color w:val="C00000"/>
        <w:u w:val="single"/>
      </w:rPr>
    </w:pPr>
  </w:p>
  <w:p w:rsidR="009D5CAE" w:rsidRDefault="009D5CAE" w:rsidP="009D5CAE">
    <w:pPr>
      <w:pStyle w:val="TitoloB"/>
      <w:spacing w:line="240" w:lineRule="auto"/>
      <w:jc w:val="center"/>
    </w:pPr>
  </w:p>
  <w:p w:rsidR="004560BE" w:rsidRDefault="004560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26" w:rsidRDefault="006C76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 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 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 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 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 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 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Bell M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Bell M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Bell M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Bell M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Bell M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Bell M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Bell M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Bell M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Bell M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Bell M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Bell M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Bell M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AD379F4"/>
    <w:multiLevelType w:val="hybridMultilevel"/>
    <w:tmpl w:val="8B6894E6"/>
    <w:lvl w:ilvl="0" w:tplc="332EF93E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424A5"/>
    <w:multiLevelType w:val="hybridMultilevel"/>
    <w:tmpl w:val="0DEEBD6E"/>
    <w:lvl w:ilvl="0" w:tplc="332EF93E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F81437"/>
    <w:multiLevelType w:val="hybridMultilevel"/>
    <w:tmpl w:val="78EEC932"/>
    <w:lvl w:ilvl="0" w:tplc="FA12308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7734C"/>
    <w:multiLevelType w:val="multilevel"/>
    <w:tmpl w:val="F62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80B0E"/>
    <w:multiLevelType w:val="multilevel"/>
    <w:tmpl w:val="B292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5443EF"/>
    <w:multiLevelType w:val="multilevel"/>
    <w:tmpl w:val="F00A4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05FB6"/>
    <w:multiLevelType w:val="hybridMultilevel"/>
    <w:tmpl w:val="1472E0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D1753"/>
    <w:multiLevelType w:val="hybridMultilevel"/>
    <w:tmpl w:val="A656DD10"/>
    <w:lvl w:ilvl="0" w:tplc="D1FA03EA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A31"/>
    <w:multiLevelType w:val="hybridMultilevel"/>
    <w:tmpl w:val="1B642A54"/>
    <w:lvl w:ilvl="0" w:tplc="332EF93E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582B"/>
    <w:multiLevelType w:val="hybridMultilevel"/>
    <w:tmpl w:val="6522587C"/>
    <w:lvl w:ilvl="0" w:tplc="D0E0BE7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60DF"/>
    <w:multiLevelType w:val="hybridMultilevel"/>
    <w:tmpl w:val="1492684E"/>
    <w:lvl w:ilvl="0" w:tplc="7442AA12">
      <w:start w:val="4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29"/>
  </w:num>
  <w:num w:numId="12">
    <w:abstractNumId w:val="23"/>
  </w:num>
  <w:num w:numId="13">
    <w:abstractNumId w:val="28"/>
  </w:num>
  <w:num w:numId="14">
    <w:abstractNumId w:val="30"/>
  </w:num>
  <w:num w:numId="15">
    <w:abstractNumId w:val="22"/>
  </w:num>
  <w:num w:numId="16">
    <w:abstractNumId w:val="6"/>
  </w:num>
  <w:num w:numId="17">
    <w:abstractNumId w:val="27"/>
  </w:num>
  <w:num w:numId="18">
    <w:abstractNumId w:val="31"/>
  </w:num>
  <w:num w:numId="19">
    <w:abstractNumId w:val="32"/>
  </w:num>
  <w:num w:numId="20">
    <w:abstractNumId w:val="24"/>
  </w:num>
  <w:num w:numId="21">
    <w:abstractNumId w:val="26"/>
  </w:num>
  <w:num w:numId="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8C"/>
    <w:rsid w:val="000043A1"/>
    <w:rsid w:val="00010968"/>
    <w:rsid w:val="000124F3"/>
    <w:rsid w:val="00015796"/>
    <w:rsid w:val="00020FA1"/>
    <w:rsid w:val="00021685"/>
    <w:rsid w:val="00022911"/>
    <w:rsid w:val="0002548E"/>
    <w:rsid w:val="00025D19"/>
    <w:rsid w:val="000448CF"/>
    <w:rsid w:val="000548E0"/>
    <w:rsid w:val="00054C33"/>
    <w:rsid w:val="0006774E"/>
    <w:rsid w:val="00077084"/>
    <w:rsid w:val="000816C0"/>
    <w:rsid w:val="00097C18"/>
    <w:rsid w:val="000A2A8B"/>
    <w:rsid w:val="000B2101"/>
    <w:rsid w:val="000B3709"/>
    <w:rsid w:val="000B4C4D"/>
    <w:rsid w:val="000B5FB5"/>
    <w:rsid w:val="000E2F5F"/>
    <w:rsid w:val="000F43BF"/>
    <w:rsid w:val="000F5670"/>
    <w:rsid w:val="00101408"/>
    <w:rsid w:val="001312AC"/>
    <w:rsid w:val="00141E66"/>
    <w:rsid w:val="00155C2A"/>
    <w:rsid w:val="00180A53"/>
    <w:rsid w:val="00181B87"/>
    <w:rsid w:val="00183606"/>
    <w:rsid w:val="00190EA3"/>
    <w:rsid w:val="00196994"/>
    <w:rsid w:val="001A2089"/>
    <w:rsid w:val="001A58F8"/>
    <w:rsid w:val="001A682F"/>
    <w:rsid w:val="001B6128"/>
    <w:rsid w:val="001B649C"/>
    <w:rsid w:val="001C28C8"/>
    <w:rsid w:val="001C2AA4"/>
    <w:rsid w:val="001D1653"/>
    <w:rsid w:val="001D3C4B"/>
    <w:rsid w:val="001E1229"/>
    <w:rsid w:val="001F1E3B"/>
    <w:rsid w:val="001F1EA0"/>
    <w:rsid w:val="00203F93"/>
    <w:rsid w:val="002152A3"/>
    <w:rsid w:val="00221009"/>
    <w:rsid w:val="00232A02"/>
    <w:rsid w:val="002427A3"/>
    <w:rsid w:val="0024512A"/>
    <w:rsid w:val="00250DCC"/>
    <w:rsid w:val="00257C13"/>
    <w:rsid w:val="0026609A"/>
    <w:rsid w:val="00266A49"/>
    <w:rsid w:val="00266D43"/>
    <w:rsid w:val="00270BF2"/>
    <w:rsid w:val="00275BC4"/>
    <w:rsid w:val="002914A3"/>
    <w:rsid w:val="00292ED0"/>
    <w:rsid w:val="00297A4E"/>
    <w:rsid w:val="002A556B"/>
    <w:rsid w:val="002B2067"/>
    <w:rsid w:val="002D4F7D"/>
    <w:rsid w:val="002D5C8F"/>
    <w:rsid w:val="002E4760"/>
    <w:rsid w:val="002F4AF1"/>
    <w:rsid w:val="00302D5D"/>
    <w:rsid w:val="00303509"/>
    <w:rsid w:val="003101E6"/>
    <w:rsid w:val="00310632"/>
    <w:rsid w:val="00310739"/>
    <w:rsid w:val="00315975"/>
    <w:rsid w:val="00324D5F"/>
    <w:rsid w:val="00327BBD"/>
    <w:rsid w:val="00330C5C"/>
    <w:rsid w:val="00334F87"/>
    <w:rsid w:val="0033686D"/>
    <w:rsid w:val="003418E0"/>
    <w:rsid w:val="00352F14"/>
    <w:rsid w:val="00361D33"/>
    <w:rsid w:val="003631F3"/>
    <w:rsid w:val="0036441B"/>
    <w:rsid w:val="00390A66"/>
    <w:rsid w:val="003A1306"/>
    <w:rsid w:val="003A5F7C"/>
    <w:rsid w:val="003B7C36"/>
    <w:rsid w:val="003D02F8"/>
    <w:rsid w:val="003D23BF"/>
    <w:rsid w:val="003E00E7"/>
    <w:rsid w:val="003E2B4E"/>
    <w:rsid w:val="003F177C"/>
    <w:rsid w:val="003F2782"/>
    <w:rsid w:val="004020F7"/>
    <w:rsid w:val="00406485"/>
    <w:rsid w:val="0041168B"/>
    <w:rsid w:val="00420FC2"/>
    <w:rsid w:val="004218B5"/>
    <w:rsid w:val="004325FA"/>
    <w:rsid w:val="004413FA"/>
    <w:rsid w:val="00442E05"/>
    <w:rsid w:val="0044383B"/>
    <w:rsid w:val="0045034F"/>
    <w:rsid w:val="00450EB3"/>
    <w:rsid w:val="00454F96"/>
    <w:rsid w:val="004560BE"/>
    <w:rsid w:val="00464270"/>
    <w:rsid w:val="004830B8"/>
    <w:rsid w:val="00491128"/>
    <w:rsid w:val="004A1719"/>
    <w:rsid w:val="004B0E3D"/>
    <w:rsid w:val="004B5CF1"/>
    <w:rsid w:val="004C4037"/>
    <w:rsid w:val="004D4A5F"/>
    <w:rsid w:val="004D74CB"/>
    <w:rsid w:val="004E62A6"/>
    <w:rsid w:val="004F2F7D"/>
    <w:rsid w:val="004F4FE5"/>
    <w:rsid w:val="005147C9"/>
    <w:rsid w:val="005165C1"/>
    <w:rsid w:val="00521C61"/>
    <w:rsid w:val="00533E2E"/>
    <w:rsid w:val="005454DF"/>
    <w:rsid w:val="00547D90"/>
    <w:rsid w:val="00553021"/>
    <w:rsid w:val="00561039"/>
    <w:rsid w:val="00572370"/>
    <w:rsid w:val="0057258C"/>
    <w:rsid w:val="00575F77"/>
    <w:rsid w:val="00582888"/>
    <w:rsid w:val="005845C0"/>
    <w:rsid w:val="00594764"/>
    <w:rsid w:val="005B2258"/>
    <w:rsid w:val="005C05F0"/>
    <w:rsid w:val="005C7AF8"/>
    <w:rsid w:val="005D1EF9"/>
    <w:rsid w:val="005D3343"/>
    <w:rsid w:val="005D6890"/>
    <w:rsid w:val="005E45E7"/>
    <w:rsid w:val="005E5B09"/>
    <w:rsid w:val="005F5CDC"/>
    <w:rsid w:val="005F7BCB"/>
    <w:rsid w:val="00602BCA"/>
    <w:rsid w:val="00620A43"/>
    <w:rsid w:val="0062401A"/>
    <w:rsid w:val="00625913"/>
    <w:rsid w:val="00630119"/>
    <w:rsid w:val="006376CB"/>
    <w:rsid w:val="00644F86"/>
    <w:rsid w:val="00645F6F"/>
    <w:rsid w:val="006541BA"/>
    <w:rsid w:val="00655353"/>
    <w:rsid w:val="0065579A"/>
    <w:rsid w:val="00660242"/>
    <w:rsid w:val="00674796"/>
    <w:rsid w:val="00674CDA"/>
    <w:rsid w:val="00680987"/>
    <w:rsid w:val="006A6E1B"/>
    <w:rsid w:val="006B4C7D"/>
    <w:rsid w:val="006C7626"/>
    <w:rsid w:val="006D4D1D"/>
    <w:rsid w:val="006D6C67"/>
    <w:rsid w:val="006E3DE1"/>
    <w:rsid w:val="006E4FD9"/>
    <w:rsid w:val="006F0B0A"/>
    <w:rsid w:val="006F47FE"/>
    <w:rsid w:val="00700912"/>
    <w:rsid w:val="00704A02"/>
    <w:rsid w:val="0071411B"/>
    <w:rsid w:val="007172A6"/>
    <w:rsid w:val="00726C5A"/>
    <w:rsid w:val="00727FEA"/>
    <w:rsid w:val="007437A9"/>
    <w:rsid w:val="00743A2F"/>
    <w:rsid w:val="00746E2E"/>
    <w:rsid w:val="0075366A"/>
    <w:rsid w:val="007536B1"/>
    <w:rsid w:val="00753A69"/>
    <w:rsid w:val="007566AA"/>
    <w:rsid w:val="00763E28"/>
    <w:rsid w:val="0076447F"/>
    <w:rsid w:val="00770E3E"/>
    <w:rsid w:val="0077582B"/>
    <w:rsid w:val="00793D40"/>
    <w:rsid w:val="007950D3"/>
    <w:rsid w:val="007A2A1D"/>
    <w:rsid w:val="007A3986"/>
    <w:rsid w:val="007A4479"/>
    <w:rsid w:val="007A4D61"/>
    <w:rsid w:val="007A621B"/>
    <w:rsid w:val="007B199A"/>
    <w:rsid w:val="007B2EE1"/>
    <w:rsid w:val="007C22C9"/>
    <w:rsid w:val="007D53CA"/>
    <w:rsid w:val="007F34C4"/>
    <w:rsid w:val="00804898"/>
    <w:rsid w:val="008401AA"/>
    <w:rsid w:val="00846B56"/>
    <w:rsid w:val="008517CB"/>
    <w:rsid w:val="0085607A"/>
    <w:rsid w:val="00860074"/>
    <w:rsid w:val="00865AD5"/>
    <w:rsid w:val="00865CA8"/>
    <w:rsid w:val="00865D8C"/>
    <w:rsid w:val="00866302"/>
    <w:rsid w:val="008811DB"/>
    <w:rsid w:val="00882AF3"/>
    <w:rsid w:val="00886A48"/>
    <w:rsid w:val="00886ED6"/>
    <w:rsid w:val="008974E9"/>
    <w:rsid w:val="008A1C8E"/>
    <w:rsid w:val="008A536E"/>
    <w:rsid w:val="008A73BD"/>
    <w:rsid w:val="008B2041"/>
    <w:rsid w:val="008B47E3"/>
    <w:rsid w:val="008C15FC"/>
    <w:rsid w:val="008C1895"/>
    <w:rsid w:val="008C3CC4"/>
    <w:rsid w:val="008C6765"/>
    <w:rsid w:val="008D3CFF"/>
    <w:rsid w:val="008E3F02"/>
    <w:rsid w:val="008E6E25"/>
    <w:rsid w:val="008F2F15"/>
    <w:rsid w:val="00901020"/>
    <w:rsid w:val="00911C76"/>
    <w:rsid w:val="009144E4"/>
    <w:rsid w:val="00915265"/>
    <w:rsid w:val="00922AC1"/>
    <w:rsid w:val="00923D3E"/>
    <w:rsid w:val="009375BA"/>
    <w:rsid w:val="009435AB"/>
    <w:rsid w:val="0094781A"/>
    <w:rsid w:val="00961BCE"/>
    <w:rsid w:val="0096656C"/>
    <w:rsid w:val="00970BD4"/>
    <w:rsid w:val="00980C93"/>
    <w:rsid w:val="00993CE7"/>
    <w:rsid w:val="009A1761"/>
    <w:rsid w:val="009A19D8"/>
    <w:rsid w:val="009A2D71"/>
    <w:rsid w:val="009A7FC1"/>
    <w:rsid w:val="009B1D7B"/>
    <w:rsid w:val="009B42C5"/>
    <w:rsid w:val="009B4D75"/>
    <w:rsid w:val="009C1FC7"/>
    <w:rsid w:val="009C3A20"/>
    <w:rsid w:val="009D5CAE"/>
    <w:rsid w:val="009E20D1"/>
    <w:rsid w:val="009E39F2"/>
    <w:rsid w:val="00A022BE"/>
    <w:rsid w:val="00A04B51"/>
    <w:rsid w:val="00A05850"/>
    <w:rsid w:val="00A10353"/>
    <w:rsid w:val="00A20F05"/>
    <w:rsid w:val="00A25754"/>
    <w:rsid w:val="00A35D76"/>
    <w:rsid w:val="00A369D3"/>
    <w:rsid w:val="00A376F5"/>
    <w:rsid w:val="00A40870"/>
    <w:rsid w:val="00A47425"/>
    <w:rsid w:val="00A52F1A"/>
    <w:rsid w:val="00A6377B"/>
    <w:rsid w:val="00A74958"/>
    <w:rsid w:val="00A77855"/>
    <w:rsid w:val="00A82A6E"/>
    <w:rsid w:val="00A847C2"/>
    <w:rsid w:val="00A9330B"/>
    <w:rsid w:val="00AA2789"/>
    <w:rsid w:val="00AA567B"/>
    <w:rsid w:val="00AB6A1B"/>
    <w:rsid w:val="00AC3A6D"/>
    <w:rsid w:val="00AC5873"/>
    <w:rsid w:val="00AC74B2"/>
    <w:rsid w:val="00AC7F9F"/>
    <w:rsid w:val="00AE1095"/>
    <w:rsid w:val="00AE45C6"/>
    <w:rsid w:val="00AE4C8F"/>
    <w:rsid w:val="00AF4F6A"/>
    <w:rsid w:val="00B00F49"/>
    <w:rsid w:val="00B03F8E"/>
    <w:rsid w:val="00B06958"/>
    <w:rsid w:val="00B119DC"/>
    <w:rsid w:val="00B12D95"/>
    <w:rsid w:val="00B1624E"/>
    <w:rsid w:val="00B166F4"/>
    <w:rsid w:val="00B21674"/>
    <w:rsid w:val="00B24911"/>
    <w:rsid w:val="00B27A3F"/>
    <w:rsid w:val="00B36649"/>
    <w:rsid w:val="00B42D0E"/>
    <w:rsid w:val="00B434AF"/>
    <w:rsid w:val="00B45E11"/>
    <w:rsid w:val="00B55AE3"/>
    <w:rsid w:val="00B62938"/>
    <w:rsid w:val="00B678C6"/>
    <w:rsid w:val="00B67AFB"/>
    <w:rsid w:val="00B70BFA"/>
    <w:rsid w:val="00B83098"/>
    <w:rsid w:val="00B8696D"/>
    <w:rsid w:val="00B87D23"/>
    <w:rsid w:val="00B95B5A"/>
    <w:rsid w:val="00BB3E42"/>
    <w:rsid w:val="00BC125D"/>
    <w:rsid w:val="00BC4979"/>
    <w:rsid w:val="00BC7767"/>
    <w:rsid w:val="00BE38F9"/>
    <w:rsid w:val="00BE47FC"/>
    <w:rsid w:val="00BF18A7"/>
    <w:rsid w:val="00BF6FCE"/>
    <w:rsid w:val="00C07ABE"/>
    <w:rsid w:val="00C13009"/>
    <w:rsid w:val="00C15FD2"/>
    <w:rsid w:val="00C2231F"/>
    <w:rsid w:val="00C2243B"/>
    <w:rsid w:val="00C228D2"/>
    <w:rsid w:val="00C333FF"/>
    <w:rsid w:val="00C52816"/>
    <w:rsid w:val="00C55B70"/>
    <w:rsid w:val="00C605C7"/>
    <w:rsid w:val="00C631DA"/>
    <w:rsid w:val="00C700D7"/>
    <w:rsid w:val="00C74BFD"/>
    <w:rsid w:val="00C77247"/>
    <w:rsid w:val="00C92CE6"/>
    <w:rsid w:val="00CA1348"/>
    <w:rsid w:val="00CA3BF2"/>
    <w:rsid w:val="00CA3E33"/>
    <w:rsid w:val="00CA5952"/>
    <w:rsid w:val="00CA5EB9"/>
    <w:rsid w:val="00CC27BE"/>
    <w:rsid w:val="00CC4858"/>
    <w:rsid w:val="00CD0F21"/>
    <w:rsid w:val="00CD377D"/>
    <w:rsid w:val="00CD5A34"/>
    <w:rsid w:val="00CD7683"/>
    <w:rsid w:val="00CE1501"/>
    <w:rsid w:val="00CE44AE"/>
    <w:rsid w:val="00CE51DB"/>
    <w:rsid w:val="00CE6DB9"/>
    <w:rsid w:val="00CF1467"/>
    <w:rsid w:val="00CF15C2"/>
    <w:rsid w:val="00CF4853"/>
    <w:rsid w:val="00D214E0"/>
    <w:rsid w:val="00D21BCA"/>
    <w:rsid w:val="00D35304"/>
    <w:rsid w:val="00D35D46"/>
    <w:rsid w:val="00D36051"/>
    <w:rsid w:val="00D40C1C"/>
    <w:rsid w:val="00D4340B"/>
    <w:rsid w:val="00D466D6"/>
    <w:rsid w:val="00D5013C"/>
    <w:rsid w:val="00D56D6D"/>
    <w:rsid w:val="00D6496C"/>
    <w:rsid w:val="00D66743"/>
    <w:rsid w:val="00D75334"/>
    <w:rsid w:val="00D75F2C"/>
    <w:rsid w:val="00D81658"/>
    <w:rsid w:val="00D82383"/>
    <w:rsid w:val="00D848A6"/>
    <w:rsid w:val="00D85972"/>
    <w:rsid w:val="00D928F7"/>
    <w:rsid w:val="00DA2A4A"/>
    <w:rsid w:val="00DA5ABA"/>
    <w:rsid w:val="00DB3331"/>
    <w:rsid w:val="00DC48C2"/>
    <w:rsid w:val="00DD70BF"/>
    <w:rsid w:val="00DE0661"/>
    <w:rsid w:val="00DE2B37"/>
    <w:rsid w:val="00E0660D"/>
    <w:rsid w:val="00E30991"/>
    <w:rsid w:val="00E33EC8"/>
    <w:rsid w:val="00E46441"/>
    <w:rsid w:val="00E52B09"/>
    <w:rsid w:val="00E54A97"/>
    <w:rsid w:val="00E5738D"/>
    <w:rsid w:val="00E6259F"/>
    <w:rsid w:val="00E62C08"/>
    <w:rsid w:val="00E63E6F"/>
    <w:rsid w:val="00E7258C"/>
    <w:rsid w:val="00E76BC4"/>
    <w:rsid w:val="00E91391"/>
    <w:rsid w:val="00EA44DC"/>
    <w:rsid w:val="00EB56D7"/>
    <w:rsid w:val="00EB7303"/>
    <w:rsid w:val="00ED4202"/>
    <w:rsid w:val="00EE6AF7"/>
    <w:rsid w:val="00EF1442"/>
    <w:rsid w:val="00F029C4"/>
    <w:rsid w:val="00F12988"/>
    <w:rsid w:val="00F135E4"/>
    <w:rsid w:val="00F37C2D"/>
    <w:rsid w:val="00F43FBD"/>
    <w:rsid w:val="00F4480D"/>
    <w:rsid w:val="00F471C0"/>
    <w:rsid w:val="00F50D8D"/>
    <w:rsid w:val="00F579A4"/>
    <w:rsid w:val="00F7395B"/>
    <w:rsid w:val="00F7408A"/>
    <w:rsid w:val="00F818BF"/>
    <w:rsid w:val="00F85CC8"/>
    <w:rsid w:val="00F8646B"/>
    <w:rsid w:val="00FA5AB1"/>
    <w:rsid w:val="00FA7D37"/>
    <w:rsid w:val="00FB2F77"/>
    <w:rsid w:val="00FD38DF"/>
    <w:rsid w:val="00FE0402"/>
    <w:rsid w:val="00FE095A"/>
    <w:rsid w:val="00FE6988"/>
    <w:rsid w:val="00FF4E62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660AD4A"/>
  <w15:docId w15:val="{799C8C76-26A3-4B13-B56B-41CC14D6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  <w:sz w:val="16"/>
    </w:rPr>
  </w:style>
  <w:style w:type="character" w:customStyle="1" w:styleId="WW8Num3z0">
    <w:name w:val="WW8Num3z0"/>
    <w:rPr>
      <w:rFonts w:ascii="Wingdings" w:hAnsi="Wingdings" w:cs="Wingdings"/>
      <w:szCs w:val="22"/>
    </w:rPr>
  </w:style>
  <w:style w:type="character" w:customStyle="1" w:styleId="WW8Num4z0">
    <w:name w:val="WW8Num4z0"/>
    <w:rPr>
      <w:rFonts w:ascii="Symbol" w:hAnsi="Symbol" w:cs="Symbol"/>
      <w:sz w:val="16"/>
    </w:rPr>
  </w:style>
  <w:style w:type="character" w:customStyle="1" w:styleId="WW8Num5z0">
    <w:name w:val="WW8Num5z0"/>
    <w:rPr>
      <w:rFonts w:ascii="Wingdings" w:hAnsi="Wingdings" w:cs="Wingdings"/>
      <w:szCs w:val="22"/>
    </w:rPr>
  </w:style>
  <w:style w:type="character" w:customStyle="1" w:styleId="WW8Num6z0">
    <w:name w:val="WW8Num6z0"/>
    <w:rPr>
      <w:rFonts w:ascii="Wingdings" w:hAnsi="Wingdings" w:cs="Wingdings"/>
      <w:szCs w:val="22"/>
    </w:rPr>
  </w:style>
  <w:style w:type="character" w:customStyle="1" w:styleId="WW8Num7z0">
    <w:name w:val="WW8Num7z0"/>
    <w:rPr>
      <w:b/>
      <w:i w:val="0"/>
      <w:sz w:val="16"/>
      <w:szCs w:val="16"/>
    </w:rPr>
  </w:style>
  <w:style w:type="character" w:customStyle="1" w:styleId="WW8Num8z0">
    <w:name w:val="WW8Num8z0"/>
    <w:rPr>
      <w:b/>
      <w:i w:val="0"/>
      <w:sz w:val="16"/>
      <w:szCs w:val="16"/>
    </w:rPr>
  </w:style>
  <w:style w:type="character" w:customStyle="1" w:styleId="WW8Num9z0">
    <w:name w:val="WW8Num9z0"/>
    <w:rPr>
      <w:rFonts w:ascii="Wingdings" w:hAnsi="Wingdings" w:cs="Wingdings"/>
      <w:szCs w:val="22"/>
    </w:rPr>
  </w:style>
  <w:style w:type="character" w:customStyle="1" w:styleId="WW8Num10z0">
    <w:name w:val="WW8Num10z0"/>
    <w:rPr>
      <w:rFonts w:ascii="Wingdings" w:hAnsi="Wingdings" w:cs="Wingdings"/>
      <w:szCs w:val="22"/>
    </w:rPr>
  </w:style>
  <w:style w:type="character" w:customStyle="1" w:styleId="WW8Num11z0">
    <w:name w:val="WW8Num11z0"/>
    <w:rPr>
      <w:rFonts w:cs="Times New Roman"/>
      <w:sz w:val="22"/>
      <w:szCs w:val="22"/>
    </w:rPr>
  </w:style>
  <w:style w:type="character" w:customStyle="1" w:styleId="WW8Num12z0">
    <w:name w:val="WW8Num12z0"/>
    <w:rPr>
      <w:rFonts w:ascii="Wingdings" w:hAnsi="Wingdings" w:cs="Wingdings"/>
      <w:szCs w:val="22"/>
    </w:rPr>
  </w:style>
  <w:style w:type="character" w:customStyle="1" w:styleId="WW8Num13z0">
    <w:name w:val="WW8Num13z0"/>
    <w:rPr>
      <w:b/>
      <w:i w:val="0"/>
      <w:sz w:val="16"/>
      <w:szCs w:val="16"/>
    </w:rPr>
  </w:style>
  <w:style w:type="character" w:customStyle="1" w:styleId="WW8Num15z0">
    <w:name w:val="WW8Num15z0"/>
    <w:rPr>
      <w:rFonts w:cs="Times New Roman"/>
      <w:sz w:val="22"/>
      <w:szCs w:val="22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Wingdings" w:hAnsi="Wingdings" w:cs="Wingdings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cs="Times New Roman"/>
      <w:sz w:val="22"/>
      <w:szCs w:val="22"/>
    </w:rPr>
  </w:style>
  <w:style w:type="character" w:customStyle="1" w:styleId="WW8Num17z1">
    <w:name w:val="WW8Num17z1"/>
  </w:style>
  <w:style w:type="character" w:customStyle="1" w:styleId="WW8Num18z0">
    <w:name w:val="WW8Num18z0"/>
    <w:rPr>
      <w:rFonts w:cs="Times New Roman"/>
      <w:sz w:val="22"/>
      <w:szCs w:val="22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cs="Times New Roman"/>
      <w:sz w:val="22"/>
      <w:szCs w:val="22"/>
    </w:rPr>
  </w:style>
  <w:style w:type="character" w:customStyle="1" w:styleId="WW8Num20z1">
    <w:name w:val="WW8Num20z1"/>
  </w:style>
  <w:style w:type="character" w:customStyle="1" w:styleId="WW8Num21z0">
    <w:name w:val="WW8Num21z0"/>
    <w:rPr>
      <w:b/>
      <w:i w:val="0"/>
      <w:sz w:val="16"/>
      <w:szCs w:val="16"/>
    </w:rPr>
  </w:style>
  <w:style w:type="character" w:customStyle="1" w:styleId="WW8Num21z1">
    <w:name w:val="WW8Num21z1"/>
  </w:style>
  <w:style w:type="character" w:customStyle="1" w:styleId="WW8Num22z0">
    <w:name w:val="WW8Num22z0"/>
    <w:rPr>
      <w:b/>
      <w:i w:val="0"/>
      <w:sz w:val="16"/>
      <w:szCs w:val="16"/>
    </w:rPr>
  </w:style>
  <w:style w:type="character" w:customStyle="1" w:styleId="WW8Num22z1">
    <w:name w:val="WW8Num22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3">
    <w:name w:val="WW8Num17z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sz w:val="1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/>
      <w:i w:val="0"/>
      <w:sz w:val="16"/>
      <w:szCs w:val="1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sz w:val="16"/>
      <w:szCs w:val="1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i w:val="0"/>
      <w:sz w:val="16"/>
      <w:szCs w:val="16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cs="Times New Roman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/>
      <w:szCs w:val="2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b/>
      <w:i w:val="0"/>
      <w:sz w:val="16"/>
      <w:szCs w:val="16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szCs w:val="22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sz w:val="1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Cs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b/>
      <w:i w:val="0"/>
      <w:sz w:val="16"/>
      <w:szCs w:val="16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Times New Roman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b/>
      <w:i w:val="0"/>
      <w:sz w:val="16"/>
      <w:szCs w:val="16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28z0">
    <w:name w:val="WW8NumSt28z0"/>
    <w:rPr>
      <w:rFonts w:ascii="Times New Roman" w:hAnsi="Times New Roman" w:cs="Times New Roman"/>
    </w:rPr>
  </w:style>
  <w:style w:type="character" w:customStyle="1" w:styleId="WW8NumSt29z0">
    <w:name w:val="WW8NumSt29z0"/>
    <w:rPr>
      <w:rFonts w:ascii="Garamond" w:hAnsi="Garamond" w:cs="Garamond"/>
    </w:rPr>
  </w:style>
  <w:style w:type="character" w:customStyle="1" w:styleId="WW8NumSt30z0">
    <w:name w:val="WW8NumSt30z0"/>
    <w:rPr>
      <w:rFonts w:ascii="Garamond" w:hAnsi="Garamond" w:cs="Garamond"/>
    </w:rPr>
  </w:style>
  <w:style w:type="character" w:customStyle="1" w:styleId="WW8NumSt31z0">
    <w:name w:val="WW8NumSt31z0"/>
    <w:rPr>
      <w:rFonts w:ascii="Garamond" w:hAnsi="Garamond" w:cs="Garamond"/>
    </w:rPr>
  </w:style>
  <w:style w:type="character" w:customStyle="1" w:styleId="WW8NumSt32z0">
    <w:name w:val="WW8NumSt32z0"/>
    <w:rPr>
      <w:rFonts w:ascii="Garamond" w:hAnsi="Garamond" w:cs="Garamond"/>
    </w:rPr>
  </w:style>
  <w:style w:type="character" w:customStyle="1" w:styleId="WW8NumSt33z0">
    <w:name w:val="WW8NumSt33z0"/>
    <w:rPr>
      <w:rFonts w:ascii="Garamond" w:hAnsi="Garamond" w:cs="Garamond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rovvnumart1">
    <w:name w:val="provv_numart1"/>
    <w:rPr>
      <w:rFonts w:ascii="Verdana" w:hAnsi="Verdana" w:cs="Verdana"/>
      <w:b/>
      <w:bCs/>
    </w:rPr>
  </w:style>
  <w:style w:type="character" w:customStyle="1" w:styleId="provvrubrica1">
    <w:name w:val="provv_rubrica1"/>
    <w:rPr>
      <w:rFonts w:ascii="Verdana" w:hAnsi="Verdana" w:cs="Verdana"/>
      <w:i/>
      <w:iCs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linkneltesto">
    <w:name w:val="link_nel_testo"/>
    <w:rPr>
      <w:i/>
      <w:iCs/>
    </w:rPr>
  </w:style>
  <w:style w:type="character" w:customStyle="1" w:styleId="FontStyle98">
    <w:name w:val="Font Style98"/>
    <w:rPr>
      <w:rFonts w:ascii="Garamond" w:hAnsi="Garamond" w:cs="Garamond"/>
      <w:i/>
      <w:iCs/>
      <w:color w:val="000000"/>
      <w:spacing w:val="10"/>
      <w:sz w:val="26"/>
      <w:szCs w:val="26"/>
    </w:rPr>
  </w:style>
  <w:style w:type="character" w:customStyle="1" w:styleId="FontStyle101">
    <w:name w:val="Font Style101"/>
    <w:rPr>
      <w:rFonts w:ascii="Garamond" w:hAnsi="Garamond" w:cs="Garamond"/>
      <w:color w:val="000000"/>
      <w:sz w:val="26"/>
      <w:szCs w:val="26"/>
    </w:rPr>
  </w:style>
  <w:style w:type="character" w:customStyle="1" w:styleId="FontStyle55">
    <w:name w:val="Font Style5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4">
    <w:name w:val="Font Style94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FontStyle95">
    <w:name w:val="Font Style95"/>
    <w:rPr>
      <w:rFonts w:ascii="Arial" w:hAnsi="Arial" w:cs="Arial"/>
      <w:color w:val="000000"/>
      <w:sz w:val="18"/>
      <w:szCs w:val="18"/>
    </w:rPr>
  </w:style>
  <w:style w:type="character" w:customStyle="1" w:styleId="FontStyle96">
    <w:name w:val="Font Style96"/>
    <w:rPr>
      <w:rFonts w:ascii="Arial" w:hAnsi="Arial" w:cs="Arial"/>
      <w:color w:val="000000"/>
      <w:sz w:val="18"/>
      <w:szCs w:val="18"/>
    </w:rPr>
  </w:style>
  <w:style w:type="character" w:customStyle="1" w:styleId="FontStyle100">
    <w:name w:val="Font Style100"/>
    <w:rPr>
      <w:rFonts w:ascii="Garamond" w:hAnsi="Garamond" w:cs="Garamond"/>
      <w:color w:val="000000"/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NessunaspaziaturaCarattere">
    <w:name w:val="Nessuna spaziatura Carattere"/>
    <w:rPr>
      <w:rFonts w:ascii="Calibri" w:hAnsi="Calibri" w:cs="Calibri"/>
      <w:sz w:val="22"/>
      <w:szCs w:val="22"/>
      <w:lang w:eastAsia="ar-SA" w:bidi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4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provvr01">
    <w:name w:val="provv_r01"/>
    <w:basedOn w:val="Normale"/>
    <w:pPr>
      <w:spacing w:before="280" w:after="280"/>
      <w:jc w:val="both"/>
    </w:pPr>
    <w:rPr>
      <w:rFonts w:ascii="Verdana" w:hAnsi="Verdana" w:cs="Verdan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280" w:after="280"/>
      <w:jc w:val="both"/>
    </w:pPr>
  </w:style>
  <w:style w:type="paragraph" w:customStyle="1" w:styleId="provvr1">
    <w:name w:val="provv_r1"/>
    <w:basedOn w:val="Normale"/>
    <w:pPr>
      <w:spacing w:before="280" w:after="280"/>
      <w:ind w:firstLine="400"/>
      <w:jc w:val="both"/>
    </w:pPr>
  </w:style>
  <w:style w:type="paragraph" w:customStyle="1" w:styleId="provvr2">
    <w:name w:val="provv_r2"/>
    <w:basedOn w:val="Normale"/>
    <w:pPr>
      <w:spacing w:before="280" w:after="280"/>
      <w:ind w:firstLine="600"/>
      <w:jc w:val="both"/>
    </w:pPr>
  </w:style>
  <w:style w:type="paragraph" w:customStyle="1" w:styleId="TitoloB">
    <w:name w:val="Titolo B"/>
    <w:basedOn w:val="Normale"/>
    <w:pPr>
      <w:spacing w:after="120" w:line="360" w:lineRule="auto"/>
      <w:ind w:right="567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oloC">
    <w:name w:val="Titolo C"/>
    <w:basedOn w:val="Corpotesto"/>
    <w:pPr>
      <w:spacing w:after="120" w:line="360" w:lineRule="auto"/>
      <w:jc w:val="both"/>
    </w:pPr>
    <w:rPr>
      <w:szCs w:val="22"/>
      <w:u w:val="single"/>
    </w:rPr>
  </w:style>
  <w:style w:type="paragraph" w:customStyle="1" w:styleId="Style32">
    <w:name w:val="Style32"/>
    <w:basedOn w:val="Normale"/>
    <w:pPr>
      <w:widowControl w:val="0"/>
      <w:autoSpaceDE w:val="0"/>
      <w:spacing w:line="475" w:lineRule="exact"/>
      <w:ind w:firstLine="298"/>
      <w:jc w:val="both"/>
    </w:pPr>
    <w:rPr>
      <w:rFonts w:ascii="Garamond" w:hAnsi="Garamond"/>
    </w:rPr>
  </w:style>
  <w:style w:type="paragraph" w:customStyle="1" w:styleId="Style15">
    <w:name w:val="Style15"/>
    <w:basedOn w:val="Normale"/>
    <w:pPr>
      <w:widowControl w:val="0"/>
      <w:autoSpaceDE w:val="0"/>
      <w:spacing w:line="360" w:lineRule="exact"/>
      <w:ind w:firstLine="283"/>
      <w:jc w:val="both"/>
    </w:pPr>
  </w:style>
  <w:style w:type="paragraph" w:customStyle="1" w:styleId="Style16">
    <w:name w:val="Style16"/>
    <w:basedOn w:val="Normale"/>
    <w:pPr>
      <w:widowControl w:val="0"/>
      <w:autoSpaceDE w:val="0"/>
      <w:spacing w:line="360" w:lineRule="exact"/>
      <w:ind w:hanging="403"/>
      <w:jc w:val="both"/>
    </w:pPr>
  </w:style>
  <w:style w:type="paragraph" w:customStyle="1" w:styleId="Style17">
    <w:name w:val="Style17"/>
    <w:basedOn w:val="Normale"/>
    <w:pPr>
      <w:widowControl w:val="0"/>
      <w:autoSpaceDE w:val="0"/>
      <w:jc w:val="both"/>
    </w:pPr>
  </w:style>
  <w:style w:type="paragraph" w:customStyle="1" w:styleId="Style3">
    <w:name w:val="Style3"/>
    <w:basedOn w:val="Normale"/>
    <w:pPr>
      <w:widowControl w:val="0"/>
      <w:autoSpaceDE w:val="0"/>
    </w:pPr>
    <w:rPr>
      <w:rFonts w:ascii="Garamond" w:hAnsi="Garamond"/>
    </w:rPr>
  </w:style>
  <w:style w:type="paragraph" w:customStyle="1" w:styleId="Style6">
    <w:name w:val="Style6"/>
    <w:basedOn w:val="Normale"/>
    <w:pPr>
      <w:widowControl w:val="0"/>
      <w:autoSpaceDE w:val="0"/>
      <w:spacing w:line="408" w:lineRule="exact"/>
      <w:ind w:firstLine="806"/>
    </w:pPr>
    <w:rPr>
      <w:rFonts w:ascii="Garamond" w:hAnsi="Garamond"/>
    </w:rPr>
  </w:style>
  <w:style w:type="paragraph" w:customStyle="1" w:styleId="Style11">
    <w:name w:val="Style11"/>
    <w:basedOn w:val="Normale"/>
    <w:pPr>
      <w:widowControl w:val="0"/>
      <w:autoSpaceDE w:val="0"/>
    </w:pPr>
    <w:rPr>
      <w:rFonts w:ascii="Garamond" w:hAnsi="Garamond"/>
    </w:rPr>
  </w:style>
  <w:style w:type="paragraph" w:customStyle="1" w:styleId="Style30">
    <w:name w:val="Style30"/>
    <w:basedOn w:val="Normale"/>
    <w:pPr>
      <w:widowControl w:val="0"/>
      <w:autoSpaceDE w:val="0"/>
    </w:pPr>
    <w:rPr>
      <w:rFonts w:ascii="Garamond" w:hAnsi="Garamond"/>
    </w:rPr>
  </w:style>
  <w:style w:type="paragraph" w:customStyle="1" w:styleId="Style44">
    <w:name w:val="Style44"/>
    <w:basedOn w:val="Normale"/>
    <w:pPr>
      <w:widowControl w:val="0"/>
      <w:autoSpaceDE w:val="0"/>
    </w:pPr>
    <w:rPr>
      <w:rFonts w:ascii="Garamond" w:hAnsi="Garamond"/>
    </w:rPr>
  </w:style>
  <w:style w:type="paragraph" w:customStyle="1" w:styleId="Style49">
    <w:name w:val="Style49"/>
    <w:basedOn w:val="Normale"/>
    <w:pPr>
      <w:widowControl w:val="0"/>
      <w:autoSpaceDE w:val="0"/>
      <w:spacing w:line="470" w:lineRule="exact"/>
      <w:jc w:val="both"/>
    </w:pPr>
    <w:rPr>
      <w:rFonts w:ascii="Garamond" w:hAnsi="Garamond"/>
    </w:rPr>
  </w:style>
  <w:style w:type="paragraph" w:customStyle="1" w:styleId="TitoloA">
    <w:name w:val="Titolo A"/>
    <w:basedOn w:val="Normale"/>
    <w:pPr>
      <w:spacing w:line="360" w:lineRule="auto"/>
      <w:ind w:right="567"/>
      <w:jc w:val="center"/>
    </w:pPr>
    <w:rPr>
      <w:rFonts w:ascii="Arial" w:hAnsi="Arial" w:cs="Arial"/>
      <w:b/>
      <w:bCs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F47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dice1">
    <w:name w:val="index 1"/>
    <w:basedOn w:val="Normale"/>
    <w:next w:val="Normale"/>
    <w:autoRedefine/>
    <w:rsid w:val="00AE1095"/>
    <w:pPr>
      <w:ind w:left="240" w:hanging="240"/>
    </w:pPr>
    <w:rPr>
      <w:rFonts w:asciiTheme="minorHAnsi" w:hAnsiTheme="minorHAnsi"/>
      <w:sz w:val="18"/>
      <w:szCs w:val="18"/>
    </w:rPr>
  </w:style>
  <w:style w:type="paragraph" w:styleId="Indice2">
    <w:name w:val="index 2"/>
    <w:basedOn w:val="Normale"/>
    <w:next w:val="Normale"/>
    <w:autoRedefine/>
    <w:rsid w:val="00AE1095"/>
    <w:pPr>
      <w:ind w:left="480" w:hanging="240"/>
    </w:pPr>
    <w:rPr>
      <w:rFonts w:asciiTheme="minorHAnsi" w:hAnsiTheme="minorHAnsi"/>
      <w:sz w:val="18"/>
      <w:szCs w:val="18"/>
    </w:rPr>
  </w:style>
  <w:style w:type="paragraph" w:styleId="Indice3">
    <w:name w:val="index 3"/>
    <w:basedOn w:val="Normale"/>
    <w:next w:val="Normale"/>
    <w:autoRedefine/>
    <w:rsid w:val="00AE1095"/>
    <w:pPr>
      <w:ind w:left="720" w:hanging="240"/>
    </w:pPr>
    <w:rPr>
      <w:rFonts w:asciiTheme="minorHAnsi" w:hAnsiTheme="minorHAnsi"/>
      <w:sz w:val="18"/>
      <w:szCs w:val="18"/>
    </w:rPr>
  </w:style>
  <w:style w:type="paragraph" w:styleId="Indice4">
    <w:name w:val="index 4"/>
    <w:basedOn w:val="Normale"/>
    <w:next w:val="Normale"/>
    <w:autoRedefine/>
    <w:rsid w:val="00AE1095"/>
    <w:pPr>
      <w:ind w:left="960" w:hanging="240"/>
    </w:pPr>
    <w:rPr>
      <w:rFonts w:asciiTheme="minorHAnsi" w:hAnsiTheme="minorHAnsi"/>
      <w:sz w:val="18"/>
      <w:szCs w:val="18"/>
    </w:rPr>
  </w:style>
  <w:style w:type="paragraph" w:styleId="Indice5">
    <w:name w:val="index 5"/>
    <w:basedOn w:val="Normale"/>
    <w:next w:val="Normale"/>
    <w:autoRedefine/>
    <w:rsid w:val="00AE1095"/>
    <w:pPr>
      <w:ind w:left="1200" w:hanging="240"/>
    </w:pPr>
    <w:rPr>
      <w:rFonts w:asciiTheme="minorHAnsi" w:hAnsiTheme="minorHAnsi"/>
      <w:sz w:val="18"/>
      <w:szCs w:val="18"/>
    </w:rPr>
  </w:style>
  <w:style w:type="paragraph" w:styleId="Indice6">
    <w:name w:val="index 6"/>
    <w:basedOn w:val="Normale"/>
    <w:next w:val="Normale"/>
    <w:autoRedefine/>
    <w:rsid w:val="00AE1095"/>
    <w:pPr>
      <w:ind w:left="1440" w:hanging="240"/>
    </w:pPr>
    <w:rPr>
      <w:rFonts w:asciiTheme="minorHAnsi" w:hAnsiTheme="minorHAnsi"/>
      <w:sz w:val="18"/>
      <w:szCs w:val="18"/>
    </w:rPr>
  </w:style>
  <w:style w:type="paragraph" w:styleId="Indice7">
    <w:name w:val="index 7"/>
    <w:basedOn w:val="Normale"/>
    <w:next w:val="Normale"/>
    <w:autoRedefine/>
    <w:rsid w:val="00AE1095"/>
    <w:pPr>
      <w:ind w:left="1680" w:hanging="240"/>
    </w:pPr>
    <w:rPr>
      <w:rFonts w:asciiTheme="minorHAnsi" w:hAnsiTheme="minorHAnsi"/>
      <w:sz w:val="18"/>
      <w:szCs w:val="18"/>
    </w:rPr>
  </w:style>
  <w:style w:type="paragraph" w:styleId="Indice8">
    <w:name w:val="index 8"/>
    <w:basedOn w:val="Normale"/>
    <w:next w:val="Normale"/>
    <w:autoRedefine/>
    <w:rsid w:val="00AE1095"/>
    <w:pPr>
      <w:ind w:left="1920" w:hanging="240"/>
    </w:pPr>
    <w:rPr>
      <w:rFonts w:asciiTheme="minorHAnsi" w:hAnsiTheme="minorHAnsi"/>
      <w:sz w:val="18"/>
      <w:szCs w:val="18"/>
    </w:rPr>
  </w:style>
  <w:style w:type="paragraph" w:styleId="Indice9">
    <w:name w:val="index 9"/>
    <w:basedOn w:val="Normale"/>
    <w:next w:val="Normale"/>
    <w:autoRedefine/>
    <w:rsid w:val="00AE1095"/>
    <w:pPr>
      <w:ind w:left="2160" w:hanging="240"/>
    </w:pPr>
    <w:rPr>
      <w:rFonts w:asciiTheme="minorHAnsi" w:hAnsiTheme="minorHAnsi"/>
      <w:sz w:val="18"/>
      <w:szCs w:val="18"/>
    </w:rPr>
  </w:style>
  <w:style w:type="paragraph" w:styleId="Titoloindice">
    <w:name w:val="index heading"/>
    <w:basedOn w:val="Normale"/>
    <w:next w:val="Indice1"/>
    <w:rsid w:val="00AE1095"/>
    <w:pPr>
      <w:spacing w:before="240" w:after="120"/>
      <w:jc w:val="center"/>
    </w:pPr>
    <w:rPr>
      <w:rFonts w:asciiTheme="minorHAnsi" w:hAnsiTheme="minorHAnsi"/>
      <w:b/>
      <w:sz w:val="26"/>
      <w:szCs w:val="26"/>
    </w:rPr>
  </w:style>
  <w:style w:type="character" w:styleId="Numeropagina">
    <w:name w:val="page number"/>
    <w:basedOn w:val="Carpredefinitoparagrafo"/>
    <w:rsid w:val="005C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8FF95-AD0C-4EEC-9DE7-25480C05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anticorruzione</vt:lpstr>
    </vt:vector>
  </TitlesOfParts>
  <Company>Comune di Bernate sul Ticino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anticorruzione</dc:title>
  <dc:subject/>
  <dc:creator>omar gozzoli</dc:creator>
  <cp:keywords/>
  <cp:lastModifiedBy>Francesco Catanzariti</cp:lastModifiedBy>
  <cp:revision>3</cp:revision>
  <cp:lastPrinted>2013-11-05T11:01:00Z</cp:lastPrinted>
  <dcterms:created xsi:type="dcterms:W3CDTF">2016-01-31T09:56:00Z</dcterms:created>
  <dcterms:modified xsi:type="dcterms:W3CDTF">2016-01-31T10:22:00Z</dcterms:modified>
</cp:coreProperties>
</file>